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80" w:rsidRPr="00F76A80" w:rsidRDefault="00F76A80" w:rsidP="00F76A80">
      <w:pPr>
        <w:widowControl/>
        <w:spacing w:before="100" w:beforeAutospacing="1" w:after="100" w:afterAutospacing="1" w:line="560" w:lineRule="atLeas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>
        <w:rPr>
          <w:rFonts w:ascii="仿宋" w:eastAsia="仿宋" w:hAnsi="仿宋" w:cs="宋体" w:hint="eastAsia"/>
          <w:kern w:val="0"/>
          <w:sz w:val="32"/>
          <w:szCs w:val="32"/>
        </w:rPr>
        <w:t>各班级、全体同学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为做好家庭经济困难学生数据库动态管理工作，根据《南京中医药大学家庭经济困难学生认定工作实施办法》（南中医大学字〔2019〕18号）的精神，结合学校实际，启动2020年春季学期家庭经济困难学生补登记工作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黑体" w:eastAsia="黑体" w:hAnsi="黑体" w:cs="宋体" w:hint="eastAsia"/>
          <w:kern w:val="0"/>
          <w:sz w:val="32"/>
          <w:szCs w:val="32"/>
        </w:rPr>
        <w:t>一、补登记对象：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1.2019级本科新生中尚未进入</w:t>
      </w:r>
      <w:proofErr w:type="gramStart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贫困生库的</w:t>
      </w:r>
      <w:proofErr w:type="gramEnd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建档立</w:t>
      </w:r>
      <w:proofErr w:type="gramStart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卡家庭</w:t>
      </w:r>
      <w:proofErr w:type="gramEnd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经济困难学生、</w:t>
      </w:r>
      <w:proofErr w:type="gramStart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农村低保家庭</w:t>
      </w:r>
      <w:proofErr w:type="gramEnd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学生、农村特困救助供养学生、孤残学生、烈士子女等特殊情况的学生。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2.2019级本科新生中由于对相关政策不了解，2019年秋季未申请认定的学生。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3.在校本科生中因各种突发情况，特别是因新冠肺炎疫情导致家庭经济困难的学生。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Calibri" w:eastAsia="仿宋" w:hAnsi="Calibri" w:cs="Calibri"/>
          <w:kern w:val="0"/>
          <w:sz w:val="32"/>
          <w:szCs w:val="32"/>
        </w:rPr>
        <w:t>    </w:t>
      </w:r>
      <w:r w:rsidRPr="00F76A80">
        <w:rPr>
          <w:rFonts w:ascii="黑体" w:eastAsia="黑体" w:hAnsi="黑体" w:cs="宋体" w:hint="eastAsia"/>
          <w:kern w:val="0"/>
          <w:sz w:val="32"/>
          <w:szCs w:val="32"/>
        </w:rPr>
        <w:t>二、申请流程及要求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申请流程及要求和2019年秋季学期统一认定时一致，学生本人提出申请，自愿如实填写《江苏省家庭经济困难学生认定暨国家教育资助申请表》（附件1），提供相关证明材料，并对所填信息的真实性负责。学院组织开展班级民主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评议，综合辅导员和学院意见，生成最终的家庭经济困难学生数据库动态管理认定结果。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56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根据2019年秋季认定结果，结合全国学生资助管理系统和江苏省资助管理系统信息，尚未进入</w:t>
      </w:r>
      <w:proofErr w:type="gramStart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贫困生库的</w:t>
      </w:r>
      <w:proofErr w:type="gramEnd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建档立</w:t>
      </w:r>
      <w:proofErr w:type="gramStart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卡家庭</w:t>
      </w:r>
      <w:proofErr w:type="gramEnd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经济困难学生参考名单见附件2。原则上需加入贫困生库，如果有特殊情况，</w:t>
      </w:r>
      <w:proofErr w:type="gramStart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需学生</w:t>
      </w:r>
      <w:proofErr w:type="gramEnd"/>
      <w:r w:rsidRPr="00F76A80">
        <w:rPr>
          <w:rFonts w:ascii="仿宋" w:eastAsia="仿宋" w:hAnsi="仿宋" w:cs="宋体" w:hint="eastAsia"/>
          <w:kern w:val="0"/>
          <w:sz w:val="32"/>
          <w:szCs w:val="32"/>
        </w:rPr>
        <w:t>提交书面申请放弃。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黑体" w:eastAsia="黑体" w:hAnsi="黑体" w:cs="宋体" w:hint="eastAsia"/>
          <w:kern w:val="0"/>
          <w:sz w:val="32"/>
          <w:szCs w:val="32"/>
        </w:rPr>
        <w:t>三、时间节点和后期管理</w:t>
      </w:r>
    </w:p>
    <w:p w:rsidR="00F76A80" w:rsidRDefault="00F76A80" w:rsidP="00F76A80">
      <w:pPr>
        <w:widowControl/>
        <w:spacing w:before="100" w:beforeAutospacing="1" w:after="100" w:afterAutospacing="1" w:line="5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请各班级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于3月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（周四）前通过线上形式召开班级民主测评会（辅导员和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学导需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参加），对申请补认定同学进行民主测评，并于3月20日（周五）上午11点半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>
        <w:rPr>
          <w:rFonts w:ascii="仿宋" w:eastAsia="仿宋" w:hAnsi="仿宋" w:cs="宋体" w:hint="eastAsia"/>
          <w:kern w:val="0"/>
          <w:sz w:val="32"/>
          <w:szCs w:val="32"/>
        </w:rPr>
        <w:t>以班级为单位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>
        <w:rPr>
          <w:rFonts w:ascii="仿宋" w:eastAsia="仿宋" w:hAnsi="仿宋" w:cs="宋体" w:hint="eastAsia"/>
          <w:kern w:val="0"/>
          <w:sz w:val="32"/>
          <w:szCs w:val="32"/>
        </w:rPr>
        <w:t>申请学生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《江苏省家庭经济困难学生认定暨国家教育资助申请表》（附件1</w:t>
      </w:r>
      <w:r w:rsidR="009C707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C14C89">
        <w:rPr>
          <w:rFonts w:ascii="仿宋" w:eastAsia="仿宋" w:hAnsi="仿宋" w:cs="宋体" w:hint="eastAsia"/>
          <w:kern w:val="0"/>
          <w:sz w:val="32"/>
          <w:szCs w:val="32"/>
        </w:rPr>
        <w:t>、申请书、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相关证明材料</w:t>
      </w:r>
      <w:r w:rsidR="00C14C89">
        <w:rPr>
          <w:rFonts w:ascii="仿宋" w:eastAsia="仿宋" w:hAnsi="仿宋" w:cs="宋体" w:hint="eastAsia"/>
          <w:kern w:val="0"/>
          <w:sz w:val="32"/>
          <w:szCs w:val="32"/>
        </w:rPr>
        <w:t>电子版</w:t>
      </w:r>
      <w:r w:rsidR="009C7075">
        <w:rPr>
          <w:rFonts w:ascii="仿宋" w:eastAsia="仿宋" w:hAnsi="仿宋" w:cs="宋体" w:hint="eastAsia"/>
          <w:kern w:val="0"/>
          <w:sz w:val="32"/>
          <w:szCs w:val="32"/>
        </w:rPr>
        <w:t>报</w:t>
      </w:r>
      <w:proofErr w:type="gramStart"/>
      <w:r w:rsidR="009C7075">
        <w:rPr>
          <w:rFonts w:ascii="仿宋" w:eastAsia="仿宋" w:hAnsi="仿宋" w:cs="宋体" w:hint="eastAsia"/>
          <w:kern w:val="0"/>
          <w:sz w:val="32"/>
          <w:szCs w:val="32"/>
        </w:rPr>
        <w:t>学工办</w:t>
      </w:r>
      <w:proofErr w:type="gramEnd"/>
      <w:r w:rsidR="009C7075">
        <w:rPr>
          <w:rFonts w:ascii="仿宋" w:eastAsia="仿宋" w:hAnsi="仿宋" w:cs="宋体" w:hint="eastAsia"/>
          <w:kern w:val="0"/>
          <w:sz w:val="32"/>
          <w:szCs w:val="32"/>
        </w:rPr>
        <w:t>刘小平老师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hyperlink r:id="rId4" w:history="1">
        <w:r w:rsidRPr="00381A3F">
          <w:rPr>
            <w:rStyle w:val="a4"/>
            <w:rFonts w:ascii="仿宋" w:eastAsia="仿宋" w:hAnsi="仿宋" w:cs="宋体" w:hint="eastAsia"/>
            <w:kern w:val="0"/>
            <w:sz w:val="32"/>
            <w:szCs w:val="32"/>
          </w:rPr>
          <w:t>发至邮箱1017976947@qq</w:t>
        </w:r>
        <w:r w:rsidRPr="00381A3F">
          <w:rPr>
            <w:rStyle w:val="a4"/>
            <w:rFonts w:ascii="仿宋" w:eastAsia="仿宋" w:hAnsi="仿宋" w:cs="宋体"/>
            <w:kern w:val="0"/>
            <w:sz w:val="32"/>
            <w:szCs w:val="32"/>
          </w:rPr>
          <w:t>.com</w:t>
        </w:r>
      </w:hyperlink>
      <w:r>
        <w:rPr>
          <w:rFonts w:ascii="仿宋" w:eastAsia="仿宋" w:hAnsi="仿宋" w:cs="宋体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</w:rPr>
        <w:t>命名某某班春季补认定。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Chars="200"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2.各班级</w:t>
      </w: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要加强认定工作的监督和检查，对申请学生情况进行认真排查，去伪存真，确保所有家庭经济困难学生都得到认定。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left="911" w:hanging="304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附件1:江苏省家庭经济困难学生认定暨国家教育资助申请表</w:t>
      </w:r>
    </w:p>
    <w:p w:rsidR="00F76A80" w:rsidRDefault="00F76A80" w:rsidP="00F76A80">
      <w:pPr>
        <w:widowControl/>
        <w:spacing w:before="100" w:beforeAutospacing="1" w:after="100" w:afterAutospacing="1" w:line="560" w:lineRule="atLeast"/>
        <w:ind w:firstLine="65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人工智能与信息技术学院学工办</w:t>
      </w:r>
    </w:p>
    <w:p w:rsidR="00F76A80" w:rsidRPr="00F76A80" w:rsidRDefault="00F76A80" w:rsidP="00F76A80">
      <w:pPr>
        <w:widowControl/>
        <w:spacing w:before="100" w:beforeAutospacing="1" w:after="100" w:afterAutospacing="1" w:line="560" w:lineRule="atLeast"/>
        <w:ind w:firstLine="656"/>
        <w:rPr>
          <w:rFonts w:ascii="宋体" w:eastAsia="宋体" w:hAnsi="宋体" w:cs="宋体"/>
          <w:kern w:val="0"/>
          <w:sz w:val="18"/>
          <w:szCs w:val="18"/>
        </w:rPr>
      </w:pPr>
      <w:r w:rsidRPr="00F76A80">
        <w:rPr>
          <w:rFonts w:ascii="仿宋" w:eastAsia="仿宋" w:hAnsi="仿宋" w:cs="宋体" w:hint="eastAsia"/>
          <w:kern w:val="0"/>
          <w:sz w:val="32"/>
          <w:szCs w:val="32"/>
        </w:rPr>
        <w:t>2020年3月9日</w:t>
      </w:r>
    </w:p>
    <w:bookmarkEnd w:id="0"/>
    <w:p w:rsidR="00E91264" w:rsidRDefault="00E91264" w:rsidP="00F76A80"/>
    <w:sectPr w:rsidR="00E9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29"/>
    <w:rsid w:val="00430029"/>
    <w:rsid w:val="009C7075"/>
    <w:rsid w:val="00C14C89"/>
    <w:rsid w:val="00E91264"/>
    <w:rsid w:val="00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DA72"/>
  <w15:chartTrackingRefBased/>
  <w15:docId w15:val="{03038E27-64F3-4E98-B4FF-2F76A6E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76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3267;&#37038;&#31665;101797694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2020-03-10T08:46:00Z</dcterms:created>
  <dcterms:modified xsi:type="dcterms:W3CDTF">2020-03-10T09:03:00Z</dcterms:modified>
</cp:coreProperties>
</file>