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32"/>
        </w:rPr>
      </w:pPr>
      <w:r>
        <w:rPr>
          <w:rFonts w:hint="eastAsia"/>
          <w:sz w:val="24"/>
          <w:szCs w:val="32"/>
        </w:rPr>
        <w:t>关于评定2022-2023学年南京中医药大学奖学金的通知</w:t>
      </w:r>
    </w:p>
    <w:p>
      <w:pPr>
        <w:rPr>
          <w:rFonts w:hint="eastAsia"/>
          <w:sz w:val="24"/>
          <w:szCs w:val="32"/>
        </w:rPr>
      </w:pPr>
      <w:r>
        <w:rPr>
          <w:rFonts w:hint="eastAsia"/>
          <w:sz w:val="24"/>
          <w:szCs w:val="32"/>
          <w:lang w:val="en-US" w:eastAsia="zh-CN"/>
        </w:rPr>
        <w:t>20-22级</w:t>
      </w:r>
      <w:r>
        <w:rPr>
          <w:rFonts w:hint="eastAsia"/>
          <w:sz w:val="24"/>
          <w:szCs w:val="32"/>
        </w:rPr>
        <w:t>各</w:t>
      </w:r>
      <w:r>
        <w:rPr>
          <w:rFonts w:hint="eastAsia"/>
          <w:sz w:val="24"/>
          <w:szCs w:val="32"/>
          <w:lang w:eastAsia="zh-CN"/>
        </w:rPr>
        <w:t>班级</w:t>
      </w:r>
      <w:r>
        <w:rPr>
          <w:rFonts w:hint="eastAsia"/>
          <w:sz w:val="24"/>
          <w:szCs w:val="32"/>
        </w:rPr>
        <w:t>：</w:t>
      </w:r>
    </w:p>
    <w:p>
      <w:pPr>
        <w:rPr>
          <w:rFonts w:hint="eastAsia"/>
          <w:sz w:val="24"/>
          <w:szCs w:val="32"/>
        </w:rPr>
      </w:pPr>
    </w:p>
    <w:p>
      <w:pPr>
        <w:rPr>
          <w:rFonts w:hint="eastAsia"/>
          <w:sz w:val="24"/>
          <w:szCs w:val="32"/>
        </w:rPr>
      </w:pPr>
      <w:r>
        <w:rPr>
          <w:rFonts w:hint="eastAsia"/>
          <w:sz w:val="24"/>
          <w:szCs w:val="32"/>
        </w:rPr>
        <w:t>依据《南京中医药大学奖学金条例》要求，现开展我校2022-2023学年奖学金评定工作，具体事项通知如下：</w:t>
      </w:r>
    </w:p>
    <w:p>
      <w:pPr>
        <w:rPr>
          <w:rFonts w:hint="eastAsia"/>
          <w:sz w:val="24"/>
          <w:szCs w:val="32"/>
        </w:rPr>
      </w:pPr>
    </w:p>
    <w:p>
      <w:pPr>
        <w:rPr>
          <w:rFonts w:hint="eastAsia"/>
          <w:sz w:val="24"/>
          <w:szCs w:val="32"/>
        </w:rPr>
      </w:pPr>
      <w:r>
        <w:rPr>
          <w:rFonts w:hint="eastAsia"/>
          <w:sz w:val="24"/>
          <w:szCs w:val="32"/>
        </w:rPr>
        <w:t>一、评定时间</w:t>
      </w:r>
    </w:p>
    <w:p>
      <w:pPr>
        <w:rPr>
          <w:rFonts w:hint="eastAsia"/>
          <w:sz w:val="24"/>
          <w:szCs w:val="32"/>
        </w:rPr>
      </w:pPr>
    </w:p>
    <w:p>
      <w:pPr>
        <w:rPr>
          <w:rFonts w:hint="eastAsia"/>
          <w:sz w:val="24"/>
          <w:szCs w:val="32"/>
        </w:rPr>
      </w:pPr>
      <w:r>
        <w:rPr>
          <w:rFonts w:hint="eastAsia"/>
          <w:sz w:val="24"/>
          <w:szCs w:val="32"/>
        </w:rPr>
        <w:t>2022年10月14日—2022年11月13日</w:t>
      </w:r>
    </w:p>
    <w:p>
      <w:pPr>
        <w:rPr>
          <w:rFonts w:hint="eastAsia"/>
          <w:sz w:val="24"/>
          <w:szCs w:val="32"/>
        </w:rPr>
      </w:pPr>
    </w:p>
    <w:p>
      <w:pPr>
        <w:rPr>
          <w:rFonts w:hint="eastAsia"/>
          <w:sz w:val="24"/>
          <w:szCs w:val="32"/>
        </w:rPr>
      </w:pPr>
      <w:r>
        <w:rPr>
          <w:rFonts w:hint="eastAsia"/>
          <w:sz w:val="24"/>
          <w:szCs w:val="32"/>
        </w:rPr>
        <w:t>二、参评对象</w:t>
      </w:r>
    </w:p>
    <w:p>
      <w:pPr>
        <w:rPr>
          <w:rFonts w:hint="eastAsia"/>
          <w:sz w:val="24"/>
          <w:szCs w:val="32"/>
        </w:rPr>
      </w:pPr>
    </w:p>
    <w:p>
      <w:pPr>
        <w:rPr>
          <w:rFonts w:hint="eastAsia"/>
          <w:sz w:val="24"/>
          <w:szCs w:val="32"/>
        </w:rPr>
      </w:pPr>
      <w:r>
        <w:rPr>
          <w:rFonts w:hint="eastAsia"/>
          <w:sz w:val="24"/>
          <w:szCs w:val="32"/>
        </w:rPr>
        <w:t>20</w:t>
      </w:r>
      <w:r>
        <w:rPr>
          <w:rFonts w:hint="eastAsia"/>
          <w:sz w:val="24"/>
          <w:szCs w:val="32"/>
          <w:lang w:val="en-US" w:eastAsia="zh-CN"/>
        </w:rPr>
        <w:t>20</w:t>
      </w:r>
      <w:r>
        <w:rPr>
          <w:rFonts w:hint="eastAsia"/>
          <w:sz w:val="24"/>
          <w:szCs w:val="32"/>
        </w:rPr>
        <w:t>-2022年级全体本科学生</w:t>
      </w:r>
    </w:p>
    <w:p>
      <w:pPr>
        <w:rPr>
          <w:rFonts w:hint="eastAsia"/>
          <w:sz w:val="24"/>
          <w:szCs w:val="32"/>
        </w:rPr>
      </w:pPr>
    </w:p>
    <w:p>
      <w:pPr>
        <w:rPr>
          <w:rFonts w:hint="eastAsia"/>
          <w:sz w:val="24"/>
          <w:szCs w:val="32"/>
        </w:rPr>
      </w:pPr>
      <w:r>
        <w:rPr>
          <w:rFonts w:hint="eastAsia"/>
          <w:sz w:val="24"/>
          <w:szCs w:val="32"/>
        </w:rPr>
        <w:t>三、组织领导</w:t>
      </w:r>
    </w:p>
    <w:p>
      <w:pPr>
        <w:rPr>
          <w:rFonts w:hint="eastAsia"/>
          <w:sz w:val="24"/>
          <w:szCs w:val="32"/>
        </w:rPr>
      </w:pPr>
    </w:p>
    <w:p>
      <w:pPr>
        <w:rPr>
          <w:rFonts w:hint="eastAsia"/>
          <w:sz w:val="24"/>
          <w:szCs w:val="32"/>
        </w:rPr>
      </w:pPr>
      <w:r>
        <w:rPr>
          <w:rFonts w:hint="eastAsia"/>
          <w:sz w:val="24"/>
          <w:szCs w:val="32"/>
        </w:rPr>
        <w:t>本次奖学金评定工作由学工处负责协调，责任人为学工处分管副处长；相关部门为教务处、体育部，责任人为部门分管领导；学院责任人为各学院分管学生工作的院领导。</w:t>
      </w:r>
    </w:p>
    <w:p>
      <w:pPr>
        <w:rPr>
          <w:rFonts w:hint="eastAsia"/>
          <w:sz w:val="24"/>
          <w:szCs w:val="32"/>
        </w:rPr>
      </w:pPr>
    </w:p>
    <w:p>
      <w:pPr>
        <w:rPr>
          <w:rFonts w:hint="eastAsia"/>
          <w:sz w:val="24"/>
          <w:szCs w:val="32"/>
        </w:rPr>
      </w:pPr>
      <w:r>
        <w:rPr>
          <w:rFonts w:hint="eastAsia"/>
          <w:sz w:val="24"/>
          <w:szCs w:val="32"/>
        </w:rPr>
        <w:t>学院成立学院评定工作领导小组、各班级成立班级评定小组，严格遵循评定程序，坚持公开、公平、公正的原则，按照《2022-2023学年南京中医药大学奖学金名额分配及实评表》（附件1）名额分配进行评定。</w:t>
      </w:r>
    </w:p>
    <w:p>
      <w:pPr>
        <w:rPr>
          <w:rFonts w:hint="eastAsia"/>
          <w:sz w:val="24"/>
          <w:szCs w:val="32"/>
        </w:rPr>
      </w:pPr>
    </w:p>
    <w:p>
      <w:pPr>
        <w:rPr>
          <w:rFonts w:hint="eastAsia"/>
          <w:sz w:val="24"/>
          <w:szCs w:val="32"/>
        </w:rPr>
      </w:pPr>
      <w:r>
        <w:rPr>
          <w:rFonts w:hint="eastAsia"/>
          <w:sz w:val="24"/>
          <w:szCs w:val="32"/>
        </w:rPr>
        <w:t>四、评定程序、要求、步骤</w:t>
      </w:r>
    </w:p>
    <w:p>
      <w:pPr>
        <w:rPr>
          <w:rFonts w:hint="eastAsia"/>
          <w:sz w:val="24"/>
          <w:szCs w:val="32"/>
        </w:rPr>
      </w:pPr>
    </w:p>
    <w:p>
      <w:pPr>
        <w:rPr>
          <w:rFonts w:hint="eastAsia"/>
          <w:sz w:val="24"/>
          <w:szCs w:val="32"/>
        </w:rPr>
      </w:pPr>
      <w:r>
        <w:rPr>
          <w:rFonts w:hint="eastAsia"/>
          <w:sz w:val="24"/>
          <w:szCs w:val="32"/>
        </w:rPr>
        <w:t>（一）评定程序</w:t>
      </w:r>
    </w:p>
    <w:p>
      <w:pPr>
        <w:rPr>
          <w:rFonts w:hint="eastAsia"/>
          <w:sz w:val="24"/>
          <w:szCs w:val="32"/>
        </w:rPr>
      </w:pPr>
    </w:p>
    <w:p>
      <w:pPr>
        <w:rPr>
          <w:rFonts w:hint="eastAsia" w:eastAsiaTheme="minorEastAsia"/>
          <w:b/>
          <w:bCs/>
          <w:color w:val="4874CB" w:themeColor="accent1"/>
          <w:sz w:val="24"/>
          <w:szCs w:val="32"/>
          <w:lang w:eastAsia="zh-CN"/>
          <w14:textFill>
            <w14:solidFill>
              <w14:schemeClr w14:val="accent1"/>
            </w14:solidFill>
          </w14:textFill>
        </w:rPr>
      </w:pPr>
      <w:r>
        <w:rPr>
          <w:rFonts w:hint="eastAsia"/>
          <w:sz w:val="24"/>
          <w:szCs w:val="32"/>
        </w:rPr>
        <w:t>1. 根据《南京中医药大学学生综合素质评定办法》完成综合素质各项目测评及公示。</w:t>
      </w:r>
      <w:r>
        <w:rPr>
          <w:rFonts w:hint="eastAsia"/>
          <w:sz w:val="24"/>
          <w:szCs w:val="32"/>
          <w:lang w:eastAsia="zh-CN"/>
        </w:rPr>
        <w:t>【前期已完成】</w:t>
      </w:r>
      <w:r>
        <w:rPr>
          <w:rFonts w:hint="eastAsia"/>
          <w:b/>
          <w:bCs/>
          <w:color w:val="4874CB" w:themeColor="accent1"/>
          <w:sz w:val="24"/>
          <w:szCs w:val="32"/>
          <w14:textFill>
            <w14:solidFill>
              <w14:schemeClr w14:val="accent1"/>
            </w14:solidFill>
          </w14:textFill>
        </w:rPr>
        <w:t>所有课程成绩以课程首考成绩计。参评各类奖项要求课程首考成绩不能出现不及格。</w:t>
      </w:r>
      <w:r>
        <w:rPr>
          <w:rFonts w:hint="eastAsia"/>
          <w:b/>
          <w:bCs/>
          <w:color w:val="4874CB" w:themeColor="accent1"/>
          <w:sz w:val="24"/>
          <w:szCs w:val="32"/>
          <w:lang w:eastAsia="zh-CN"/>
          <w14:textFill>
            <w14:solidFill>
              <w14:schemeClr w14:val="accent1"/>
            </w14:solidFill>
          </w14:textFill>
        </w:rPr>
        <w:t>【请务必再次班内审核确认】</w:t>
      </w:r>
    </w:p>
    <w:p>
      <w:pPr>
        <w:rPr>
          <w:rFonts w:hint="eastAsia"/>
          <w:sz w:val="24"/>
          <w:szCs w:val="32"/>
        </w:rPr>
      </w:pPr>
    </w:p>
    <w:p>
      <w:pPr>
        <w:rPr>
          <w:rFonts w:hint="eastAsia"/>
          <w:sz w:val="24"/>
          <w:szCs w:val="32"/>
        </w:rPr>
      </w:pPr>
      <w:r>
        <w:rPr>
          <w:rFonts w:hint="eastAsia"/>
          <w:sz w:val="24"/>
          <w:szCs w:val="32"/>
        </w:rPr>
        <w:t>2.根据《南京中医药大学奖学金条例》完成奖学金评定。</w:t>
      </w:r>
    </w:p>
    <w:p>
      <w:pPr>
        <w:rPr>
          <w:rFonts w:hint="eastAsia"/>
          <w:sz w:val="24"/>
          <w:szCs w:val="32"/>
        </w:rPr>
      </w:pPr>
    </w:p>
    <w:p>
      <w:pPr>
        <w:rPr>
          <w:rFonts w:hint="eastAsia"/>
          <w:sz w:val="24"/>
          <w:szCs w:val="32"/>
        </w:rPr>
      </w:pPr>
      <w:r>
        <w:rPr>
          <w:rFonts w:hint="eastAsia"/>
          <w:sz w:val="24"/>
          <w:szCs w:val="32"/>
        </w:rPr>
        <w:t>（二）评定要求</w:t>
      </w:r>
    </w:p>
    <w:p>
      <w:pPr>
        <w:rPr>
          <w:rFonts w:hint="eastAsia"/>
          <w:sz w:val="24"/>
          <w:szCs w:val="32"/>
        </w:rPr>
      </w:pPr>
    </w:p>
    <w:p>
      <w:pPr>
        <w:rPr>
          <w:rFonts w:hint="eastAsia"/>
          <w:sz w:val="24"/>
          <w:szCs w:val="32"/>
        </w:rPr>
      </w:pPr>
      <w:r>
        <w:rPr>
          <w:rFonts w:hint="eastAsia"/>
          <w:sz w:val="24"/>
          <w:szCs w:val="32"/>
        </w:rPr>
        <w:t>1. 各</w:t>
      </w:r>
      <w:r>
        <w:rPr>
          <w:rFonts w:hint="eastAsia"/>
          <w:sz w:val="24"/>
          <w:szCs w:val="32"/>
          <w:lang w:eastAsia="zh-CN"/>
        </w:rPr>
        <w:t>班级</w:t>
      </w:r>
      <w:r>
        <w:rPr>
          <w:rFonts w:hint="eastAsia"/>
          <w:sz w:val="24"/>
          <w:szCs w:val="32"/>
        </w:rPr>
        <w:t>应充分重视评定过程，通过校奖学金的评定，在学生中树立起先进典型，激励和引导广大学生勤奋学习，发愤图强，带动班级学风建设。</w:t>
      </w:r>
    </w:p>
    <w:p>
      <w:pPr>
        <w:rPr>
          <w:rFonts w:hint="eastAsia"/>
          <w:sz w:val="24"/>
          <w:szCs w:val="32"/>
        </w:rPr>
      </w:pPr>
    </w:p>
    <w:p>
      <w:pPr>
        <w:rPr>
          <w:rFonts w:hint="eastAsia"/>
          <w:color w:val="2E54A1" w:themeColor="accent1" w:themeShade="BF"/>
          <w:sz w:val="24"/>
          <w:szCs w:val="32"/>
        </w:rPr>
      </w:pPr>
      <w:r>
        <w:rPr>
          <w:rFonts w:hint="eastAsia"/>
          <w:sz w:val="24"/>
          <w:szCs w:val="32"/>
        </w:rPr>
        <w:t>2. 各奖项的评定必须坚持标准，综合奖的总体比例不能突破，上一等奖项名额未用完时，可在同一专业内由下一等奖项使用；</w:t>
      </w:r>
      <w:r>
        <w:rPr>
          <w:rFonts w:hint="eastAsia"/>
          <w:color w:val="4874CB" w:themeColor="accent1"/>
          <w:sz w:val="24"/>
          <w:szCs w:val="32"/>
          <w:lang w:eastAsia="zh-CN"/>
          <w14:textFill>
            <w14:solidFill>
              <w14:schemeClr w14:val="accent1"/>
            </w14:solidFill>
          </w14:textFill>
        </w:rPr>
        <w:t>班内或者专业</w:t>
      </w:r>
      <w:r>
        <w:rPr>
          <w:rFonts w:hint="eastAsia"/>
          <w:color w:val="4874CB" w:themeColor="accent1"/>
          <w:sz w:val="24"/>
          <w:szCs w:val="32"/>
          <w14:textFill>
            <w14:solidFill>
              <w14:schemeClr w14:val="accent1"/>
            </w14:solidFill>
          </w14:textFill>
        </w:rPr>
        <w:t>符合条件的学生超出评定比例时，</w:t>
      </w:r>
      <w:r>
        <w:rPr>
          <w:rFonts w:hint="eastAsia"/>
          <w:color w:val="4874CB" w:themeColor="accent1"/>
          <w:sz w:val="24"/>
          <w:szCs w:val="32"/>
          <w:lang w:eastAsia="zh-CN"/>
          <w14:textFill>
            <w14:solidFill>
              <w14:schemeClr w14:val="accent1"/>
            </w14:solidFill>
          </w14:textFill>
        </w:rPr>
        <w:t>请各班前期做好记录，如后期有空余名额，可能会</w:t>
      </w:r>
      <w:r>
        <w:rPr>
          <w:rFonts w:hint="eastAsia"/>
          <w:color w:val="4874CB" w:themeColor="accent1"/>
          <w:sz w:val="24"/>
          <w:szCs w:val="32"/>
          <w14:textFill>
            <w14:solidFill>
              <w14:schemeClr w14:val="accent1"/>
            </w14:solidFill>
          </w14:textFill>
        </w:rPr>
        <w:t>学院根据</w:t>
      </w:r>
      <w:r>
        <w:rPr>
          <w:rFonts w:hint="eastAsia"/>
          <w:color w:val="4874CB" w:themeColor="accent1"/>
          <w:sz w:val="24"/>
          <w:szCs w:val="32"/>
          <w:lang w:eastAsia="zh-CN"/>
          <w14:textFill>
            <w14:solidFill>
              <w14:schemeClr w14:val="accent1"/>
            </w14:solidFill>
          </w14:textFill>
        </w:rPr>
        <w:t>实际</w:t>
      </w:r>
      <w:r>
        <w:rPr>
          <w:rFonts w:hint="eastAsia"/>
          <w:color w:val="4874CB" w:themeColor="accent1"/>
          <w:sz w:val="24"/>
          <w:szCs w:val="32"/>
          <w14:textFill>
            <w14:solidFill>
              <w14:schemeClr w14:val="accent1"/>
            </w14:solidFill>
          </w14:textFill>
        </w:rPr>
        <w:t>情况</w:t>
      </w:r>
      <w:r>
        <w:rPr>
          <w:rFonts w:hint="eastAsia"/>
          <w:color w:val="4874CB" w:themeColor="accent1"/>
          <w:sz w:val="24"/>
          <w:szCs w:val="32"/>
          <w:lang w:eastAsia="zh-CN"/>
          <w14:textFill>
            <w14:solidFill>
              <w14:schemeClr w14:val="accent1"/>
            </w14:solidFill>
          </w14:textFill>
        </w:rPr>
        <w:t>进行调剂</w:t>
      </w:r>
      <w:r>
        <w:rPr>
          <w:rFonts w:hint="eastAsia"/>
          <w:sz w:val="24"/>
          <w:szCs w:val="32"/>
        </w:rPr>
        <w:t>；单项奖的评定以总人次计算，不能突破总的比例规定。校级</w:t>
      </w:r>
      <w:r>
        <w:rPr>
          <w:rFonts w:hint="eastAsia"/>
          <w:color w:val="2E54A1" w:themeColor="accent1" w:themeShade="BF"/>
          <w:sz w:val="24"/>
          <w:szCs w:val="32"/>
        </w:rPr>
        <w:t>三好学生需从一二等奖学金中产生，德育测评必须为“优”、学年平均绩点须在“4.0”以上、《学生体质健康标准》须达到“良好及以上”等级。</w:t>
      </w:r>
    </w:p>
    <w:p>
      <w:pPr>
        <w:rPr>
          <w:rFonts w:hint="eastAsia"/>
          <w:sz w:val="24"/>
          <w:szCs w:val="32"/>
        </w:rPr>
      </w:pPr>
    </w:p>
    <w:p>
      <w:pPr>
        <w:rPr>
          <w:rFonts w:hint="eastAsia" w:eastAsiaTheme="minorEastAsia"/>
          <w:sz w:val="24"/>
          <w:szCs w:val="32"/>
          <w:lang w:eastAsia="zh-CN"/>
        </w:rPr>
      </w:pPr>
      <w:r>
        <w:rPr>
          <w:rFonts w:hint="eastAsia"/>
          <w:sz w:val="24"/>
          <w:szCs w:val="32"/>
        </w:rPr>
        <w:t>3. 根据《南京中医药大学奖学金条例》，校团委可在校级学生组织中推荐符合获奖条件的校优干或院优干候选名额，具体由校团委组织评选、公示。</w:t>
      </w:r>
      <w:r>
        <w:rPr>
          <w:rFonts w:hint="eastAsia"/>
          <w:sz w:val="24"/>
          <w:szCs w:val="32"/>
          <w:lang w:eastAsia="zh-CN"/>
        </w:rPr>
        <w:t>【符合条件的同学请关注校团委相应通知】</w:t>
      </w:r>
    </w:p>
    <w:p>
      <w:pPr>
        <w:rPr>
          <w:rFonts w:hint="eastAsia"/>
          <w:sz w:val="24"/>
          <w:szCs w:val="32"/>
        </w:rPr>
      </w:pPr>
    </w:p>
    <w:p>
      <w:pPr>
        <w:numPr>
          <w:ilvl w:val="0"/>
          <w:numId w:val="1"/>
        </w:numPr>
        <w:rPr>
          <w:rFonts w:hint="eastAsia"/>
          <w:sz w:val="24"/>
          <w:szCs w:val="32"/>
        </w:rPr>
      </w:pPr>
      <w:r>
        <w:rPr>
          <w:rFonts w:hint="eastAsia"/>
          <w:sz w:val="24"/>
          <w:szCs w:val="32"/>
        </w:rPr>
        <w:t>校优干、院优干在</w:t>
      </w:r>
      <w:r>
        <w:rPr>
          <w:rFonts w:hint="eastAsia"/>
          <w:sz w:val="24"/>
          <w:szCs w:val="32"/>
          <w:lang w:eastAsia="zh-CN"/>
        </w:rPr>
        <w:t>填写班级评选表（附件</w:t>
      </w:r>
      <w:r>
        <w:rPr>
          <w:rFonts w:hint="eastAsia"/>
          <w:sz w:val="24"/>
          <w:szCs w:val="32"/>
          <w:lang w:val="en-US" w:eastAsia="zh-CN"/>
        </w:rPr>
        <w:t>3</w:t>
      </w:r>
      <w:r>
        <w:rPr>
          <w:rFonts w:hint="eastAsia"/>
          <w:sz w:val="24"/>
          <w:szCs w:val="32"/>
          <w:lang w:eastAsia="zh-CN"/>
        </w:rPr>
        <w:t>）</w:t>
      </w:r>
      <w:r>
        <w:rPr>
          <w:rFonts w:hint="eastAsia"/>
          <w:sz w:val="24"/>
          <w:szCs w:val="32"/>
        </w:rPr>
        <w:t>时，请注明：学生职务、任职时间（须为2022-2023学年）。</w:t>
      </w:r>
    </w:p>
    <w:p>
      <w:pPr>
        <w:numPr>
          <w:numId w:val="0"/>
        </w:numPr>
        <w:rPr>
          <w:rFonts w:hint="default" w:eastAsiaTheme="minorEastAsia"/>
          <w:sz w:val="24"/>
          <w:szCs w:val="32"/>
          <w:lang w:val="en-US" w:eastAsia="zh-CN"/>
        </w:rPr>
      </w:pPr>
      <w:r>
        <w:rPr>
          <w:rFonts w:hint="eastAsia"/>
          <w:sz w:val="24"/>
          <w:szCs w:val="32"/>
          <w:lang w:eastAsia="zh-CN"/>
        </w:rPr>
        <w:t>校优干名额共</w:t>
      </w:r>
      <w:r>
        <w:rPr>
          <w:rFonts w:hint="eastAsia"/>
          <w:sz w:val="24"/>
          <w:szCs w:val="32"/>
          <w:lang w:val="en-US" w:eastAsia="zh-CN"/>
        </w:rPr>
        <w:t>8名，学院专业较多，各参评单位可以按照名额推荐候选人到学院评选，也可以放弃，如符合条件的同学不够8名，则等额获得。</w:t>
      </w:r>
    </w:p>
    <w:p>
      <w:pPr>
        <w:numPr>
          <w:numId w:val="0"/>
        </w:numPr>
        <w:rPr>
          <w:rFonts w:hint="eastAsia"/>
          <w:sz w:val="24"/>
          <w:szCs w:val="32"/>
        </w:rPr>
      </w:pPr>
    </w:p>
    <w:p>
      <w:pPr>
        <w:numPr>
          <w:ilvl w:val="0"/>
          <w:numId w:val="2"/>
        </w:numPr>
        <w:rPr>
          <w:rFonts w:hint="eastAsia"/>
          <w:sz w:val="24"/>
          <w:szCs w:val="32"/>
        </w:rPr>
      </w:pPr>
      <w:r>
        <w:rPr>
          <w:rFonts w:hint="eastAsia"/>
          <w:color w:val="4874CB" w:themeColor="accent1"/>
          <w:sz w:val="24"/>
          <w:szCs w:val="32"/>
          <w14:textFill>
            <w14:solidFill>
              <w14:schemeClr w14:val="accent1"/>
            </w14:solidFill>
          </w14:textFill>
        </w:rPr>
        <w:t>转专业同学评奖由转出学院负责评定，不占用转出、转入学院名额，同时由转出学院提供《2022-2023学年南京中医药大学奖学金转专业学生获奖信息录入通知》（附件2）至转入学院。</w:t>
      </w:r>
      <w:r>
        <w:rPr>
          <w:rFonts w:hint="eastAsia"/>
          <w:sz w:val="24"/>
          <w:szCs w:val="32"/>
        </w:rPr>
        <w:t>该部分同学在录入系统时，请在申请理由第一行注明“转专业”。转出和转入学院均有责任提醒该部分同学至转出学院参加评定。</w:t>
      </w:r>
    </w:p>
    <w:p>
      <w:pPr>
        <w:numPr>
          <w:ilvl w:val="0"/>
          <w:numId w:val="0"/>
        </w:numPr>
        <w:rPr>
          <w:rFonts w:hint="eastAsia"/>
          <w:sz w:val="24"/>
          <w:szCs w:val="32"/>
          <w:lang w:eastAsia="zh-CN"/>
        </w:rPr>
      </w:pPr>
      <w:r>
        <w:rPr>
          <w:rFonts w:hint="eastAsia"/>
          <w:sz w:val="24"/>
          <w:szCs w:val="32"/>
          <w:lang w:eastAsia="zh-CN"/>
        </w:rPr>
        <w:t>【</w:t>
      </w:r>
      <w:r>
        <w:rPr>
          <w:rFonts w:hint="eastAsia"/>
          <w:sz w:val="24"/>
          <w:szCs w:val="32"/>
          <w:lang w:val="en-US" w:eastAsia="zh-CN"/>
        </w:rPr>
        <w:t>22级2名转出同学要填写附件2电子版，等通知上交我院盖章，再交新学院</w:t>
      </w:r>
      <w:r>
        <w:rPr>
          <w:rFonts w:hint="eastAsia"/>
          <w:sz w:val="24"/>
          <w:szCs w:val="32"/>
          <w:lang w:eastAsia="zh-CN"/>
        </w:rPr>
        <w:t>】</w:t>
      </w:r>
    </w:p>
    <w:p>
      <w:pPr>
        <w:numPr>
          <w:ilvl w:val="0"/>
          <w:numId w:val="0"/>
        </w:numPr>
        <w:rPr>
          <w:rFonts w:hint="eastAsia"/>
          <w:sz w:val="24"/>
          <w:szCs w:val="32"/>
          <w:lang w:eastAsia="zh-CN"/>
        </w:rPr>
      </w:pPr>
    </w:p>
    <w:p>
      <w:pPr>
        <w:numPr>
          <w:ilvl w:val="0"/>
          <w:numId w:val="2"/>
        </w:numPr>
        <w:ind w:left="0" w:leftChars="0" w:firstLine="0" w:firstLineChars="0"/>
        <w:rPr>
          <w:rFonts w:hint="eastAsia"/>
          <w:sz w:val="24"/>
          <w:szCs w:val="32"/>
        </w:rPr>
      </w:pPr>
      <w:r>
        <w:rPr>
          <w:rFonts w:hint="eastAsia"/>
          <w:sz w:val="24"/>
          <w:szCs w:val="32"/>
        </w:rPr>
        <w:t>奖学金录入数据请务必准确、申请理由请对照评奖要求简洁明了，描述内容准确清楚。</w:t>
      </w:r>
    </w:p>
    <w:p>
      <w:pPr>
        <w:numPr>
          <w:ilvl w:val="0"/>
          <w:numId w:val="0"/>
        </w:numPr>
        <w:ind w:leftChars="0"/>
        <w:rPr>
          <w:rFonts w:hint="eastAsia"/>
          <w:sz w:val="24"/>
          <w:szCs w:val="32"/>
        </w:rPr>
      </w:pPr>
    </w:p>
    <w:p>
      <w:pPr>
        <w:numPr>
          <w:ilvl w:val="0"/>
          <w:numId w:val="2"/>
        </w:numPr>
        <w:ind w:left="0" w:leftChars="0" w:firstLine="0" w:firstLineChars="0"/>
        <w:rPr>
          <w:rFonts w:hint="eastAsia"/>
          <w:sz w:val="24"/>
          <w:szCs w:val="32"/>
        </w:rPr>
      </w:pPr>
      <w:r>
        <w:rPr>
          <w:rFonts w:hint="eastAsia"/>
          <w:sz w:val="24"/>
          <w:szCs w:val="32"/>
        </w:rPr>
        <w:t>学业进步奖</w:t>
      </w:r>
      <w:r>
        <w:rPr>
          <w:rFonts w:hint="eastAsia"/>
          <w:sz w:val="24"/>
          <w:szCs w:val="32"/>
          <w:lang w:eastAsia="zh-CN"/>
        </w:rPr>
        <w:t>，班级评选表</w:t>
      </w:r>
      <w:r>
        <w:rPr>
          <w:rFonts w:hint="eastAsia"/>
          <w:sz w:val="24"/>
          <w:szCs w:val="32"/>
        </w:rPr>
        <w:t>务必填写准确进步百分比。</w:t>
      </w:r>
      <w:r>
        <w:rPr>
          <w:rFonts w:hint="eastAsia"/>
          <w:sz w:val="24"/>
          <w:szCs w:val="32"/>
          <w:lang w:eastAsia="zh-CN"/>
        </w:rPr>
        <w:t>【参照模板格式】</w:t>
      </w:r>
    </w:p>
    <w:p>
      <w:pPr>
        <w:rPr>
          <w:rFonts w:hint="eastAsia"/>
          <w:sz w:val="24"/>
          <w:szCs w:val="32"/>
        </w:rPr>
      </w:pPr>
    </w:p>
    <w:p>
      <w:pPr>
        <w:rPr>
          <w:rFonts w:hint="eastAsia" w:eastAsiaTheme="minorEastAsia"/>
          <w:sz w:val="24"/>
          <w:szCs w:val="32"/>
          <w:lang w:eastAsia="zh-CN"/>
        </w:rPr>
      </w:pPr>
      <w:r>
        <w:rPr>
          <w:rFonts w:hint="eastAsia"/>
          <w:sz w:val="24"/>
          <w:szCs w:val="32"/>
          <w:lang w:eastAsia="zh-CN"/>
        </w:rPr>
        <w:t>【班级评选表备注内容，可以参考去年的格式】</w:t>
      </w:r>
    </w:p>
    <w:p>
      <w:pPr>
        <w:rPr>
          <w:rFonts w:hint="eastAsia"/>
          <w:sz w:val="24"/>
          <w:szCs w:val="32"/>
        </w:rPr>
      </w:pPr>
      <w:r>
        <w:rPr>
          <w:rFonts w:hint="eastAsia"/>
          <w:sz w:val="24"/>
          <w:szCs w:val="32"/>
        </w:rPr>
        <w:t>（三）评定步骤</w:t>
      </w:r>
    </w:p>
    <w:p>
      <w:pPr>
        <w:rPr>
          <w:rFonts w:hint="eastAsia"/>
          <w:sz w:val="24"/>
          <w:szCs w:val="32"/>
        </w:rPr>
      </w:pPr>
    </w:p>
    <w:p>
      <w:pPr>
        <w:rPr>
          <w:rFonts w:hint="eastAsia"/>
          <w:sz w:val="24"/>
          <w:szCs w:val="32"/>
        </w:rPr>
      </w:pPr>
      <w:r>
        <w:rPr>
          <w:rFonts w:hint="eastAsia"/>
          <w:sz w:val="24"/>
          <w:szCs w:val="32"/>
        </w:rPr>
        <w:t>1. 10月14日前：学院完成各年级学生“大学生综合素质评定”。</w:t>
      </w:r>
    </w:p>
    <w:p>
      <w:pPr>
        <w:rPr>
          <w:rFonts w:hint="eastAsia"/>
          <w:sz w:val="24"/>
          <w:szCs w:val="32"/>
        </w:rPr>
      </w:pPr>
    </w:p>
    <w:p>
      <w:pPr>
        <w:rPr>
          <w:rFonts w:hint="eastAsia"/>
          <w:sz w:val="24"/>
          <w:szCs w:val="32"/>
        </w:rPr>
      </w:pPr>
      <w:r>
        <w:rPr>
          <w:rFonts w:hint="eastAsia"/>
          <w:sz w:val="24"/>
          <w:szCs w:val="32"/>
        </w:rPr>
        <w:t>2. 10月1</w:t>
      </w:r>
      <w:r>
        <w:rPr>
          <w:rFonts w:hint="eastAsia"/>
          <w:sz w:val="24"/>
          <w:szCs w:val="32"/>
          <w:lang w:val="en-US" w:eastAsia="zh-CN"/>
        </w:rPr>
        <w:t>5</w:t>
      </w:r>
      <w:r>
        <w:rPr>
          <w:rFonts w:hint="eastAsia"/>
          <w:sz w:val="24"/>
          <w:szCs w:val="32"/>
        </w:rPr>
        <w:t>日—11月</w:t>
      </w:r>
      <w:r>
        <w:rPr>
          <w:rFonts w:hint="eastAsia"/>
          <w:sz w:val="24"/>
          <w:szCs w:val="32"/>
          <w:lang w:val="en-US" w:eastAsia="zh-CN"/>
        </w:rPr>
        <w:t>1</w:t>
      </w:r>
      <w:r>
        <w:rPr>
          <w:rFonts w:hint="eastAsia"/>
          <w:sz w:val="24"/>
          <w:szCs w:val="32"/>
        </w:rPr>
        <w:t>日：</w:t>
      </w:r>
      <w:r>
        <w:rPr>
          <w:rFonts w:hint="eastAsia"/>
          <w:sz w:val="24"/>
          <w:szCs w:val="32"/>
          <w:lang w:eastAsia="zh-CN"/>
        </w:rPr>
        <w:t>各班级</w:t>
      </w:r>
      <w:r>
        <w:rPr>
          <w:rFonts w:hint="eastAsia"/>
          <w:sz w:val="24"/>
          <w:szCs w:val="32"/>
        </w:rPr>
        <w:t>根据各年级的《南京中医药大学奖学金条例》的要求，严格按照《2022-2023学年南京中医药大学奖学金名额分配及实评表》（附件1）中的名额分配，评出符合条件的初评人员，且名单必须在</w:t>
      </w:r>
      <w:r>
        <w:rPr>
          <w:rFonts w:hint="eastAsia"/>
          <w:sz w:val="24"/>
          <w:szCs w:val="32"/>
          <w:lang w:eastAsia="zh-CN"/>
        </w:rPr>
        <w:t>班</w:t>
      </w:r>
      <w:r>
        <w:rPr>
          <w:rFonts w:hint="eastAsia"/>
          <w:sz w:val="24"/>
          <w:szCs w:val="32"/>
        </w:rPr>
        <w:t>内公示，</w:t>
      </w:r>
      <w:r>
        <w:rPr>
          <w:rFonts w:hint="eastAsia"/>
          <w:color w:val="4874CB" w:themeColor="accent1"/>
          <w:sz w:val="24"/>
          <w:szCs w:val="32"/>
          <w14:textFill>
            <w14:solidFill>
              <w14:schemeClr w14:val="accent1"/>
            </w14:solidFill>
          </w14:textFill>
        </w:rPr>
        <w:t>请各</w:t>
      </w:r>
      <w:r>
        <w:rPr>
          <w:rFonts w:hint="eastAsia"/>
          <w:color w:val="4874CB" w:themeColor="accent1"/>
          <w:sz w:val="24"/>
          <w:szCs w:val="32"/>
          <w:lang w:eastAsia="zh-CN"/>
          <w14:textFill>
            <w14:solidFill>
              <w14:schemeClr w14:val="accent1"/>
            </w14:solidFill>
          </w14:textFill>
        </w:rPr>
        <w:t>班级</w:t>
      </w:r>
      <w:r>
        <w:rPr>
          <w:rFonts w:hint="eastAsia"/>
          <w:color w:val="4874CB" w:themeColor="accent1"/>
          <w:sz w:val="24"/>
          <w:szCs w:val="32"/>
          <w14:textFill>
            <w14:solidFill>
              <w14:schemeClr w14:val="accent1"/>
            </w14:solidFill>
          </w14:textFill>
        </w:rPr>
        <w:t>保留公示</w:t>
      </w:r>
      <w:r>
        <w:rPr>
          <w:rFonts w:hint="eastAsia"/>
          <w:color w:val="4874CB" w:themeColor="accent1"/>
          <w:sz w:val="24"/>
          <w:szCs w:val="32"/>
          <w:lang w:eastAsia="zh-CN"/>
          <w14:textFill>
            <w14:solidFill>
              <w14:schemeClr w14:val="accent1"/>
            </w14:solidFill>
          </w14:textFill>
        </w:rPr>
        <w:t>截图，后续等通知统一上交</w:t>
      </w:r>
      <w:r>
        <w:rPr>
          <w:rFonts w:hint="eastAsia"/>
          <w:color w:val="4874CB" w:themeColor="accent1"/>
          <w:sz w:val="24"/>
          <w:szCs w:val="32"/>
          <w14:textFill>
            <w14:solidFill>
              <w14:schemeClr w14:val="accent1"/>
            </w14:solidFill>
          </w14:textFill>
        </w:rPr>
        <w:t>。</w:t>
      </w:r>
    </w:p>
    <w:p>
      <w:pPr>
        <w:rPr>
          <w:rFonts w:hint="eastAsia"/>
          <w:sz w:val="24"/>
          <w:szCs w:val="32"/>
        </w:rPr>
      </w:pPr>
    </w:p>
    <w:p>
      <w:pPr>
        <w:rPr>
          <w:rFonts w:hint="eastAsia"/>
          <w:sz w:val="24"/>
          <w:szCs w:val="32"/>
        </w:rPr>
      </w:pPr>
      <w:r>
        <w:rPr>
          <w:rFonts w:hint="eastAsia"/>
          <w:color w:val="FF0000"/>
          <w:sz w:val="24"/>
          <w:szCs w:val="32"/>
        </w:rPr>
        <w:t>同时，请各</w:t>
      </w:r>
      <w:r>
        <w:rPr>
          <w:rFonts w:hint="eastAsia"/>
          <w:color w:val="FF0000"/>
          <w:sz w:val="24"/>
          <w:szCs w:val="32"/>
          <w:lang w:eastAsia="zh-CN"/>
        </w:rPr>
        <w:t>班级</w:t>
      </w:r>
      <w:r>
        <w:rPr>
          <w:rFonts w:hint="eastAsia"/>
          <w:color w:val="FF0000"/>
          <w:sz w:val="24"/>
          <w:szCs w:val="32"/>
        </w:rPr>
        <w:t>将初评人员相关数据录入</w:t>
      </w:r>
      <w:r>
        <w:rPr>
          <w:rFonts w:hint="eastAsia"/>
          <w:color w:val="FF0000"/>
          <w:sz w:val="24"/>
          <w:szCs w:val="32"/>
          <w:lang w:eastAsia="zh-CN"/>
        </w:rPr>
        <w:t>班级评选表</w:t>
      </w:r>
      <w:r>
        <w:rPr>
          <w:rFonts w:hint="eastAsia"/>
          <w:color w:val="FF0000"/>
          <w:sz w:val="24"/>
          <w:szCs w:val="32"/>
        </w:rPr>
        <w:t>，</w:t>
      </w:r>
      <w:r>
        <w:rPr>
          <w:rFonts w:hint="eastAsia"/>
          <w:color w:val="FF0000"/>
          <w:sz w:val="24"/>
          <w:szCs w:val="32"/>
          <w:lang w:eastAsia="zh-CN"/>
        </w:rPr>
        <w:t>并交电子版，初</w:t>
      </w:r>
      <w:r>
        <w:rPr>
          <w:rFonts w:hint="eastAsia"/>
          <w:color w:val="FF0000"/>
          <w:sz w:val="24"/>
          <w:szCs w:val="32"/>
        </w:rPr>
        <w:t>审通过</w:t>
      </w:r>
      <w:r>
        <w:rPr>
          <w:rFonts w:hint="eastAsia"/>
          <w:color w:val="FF0000"/>
          <w:sz w:val="24"/>
          <w:szCs w:val="32"/>
          <w:lang w:eastAsia="zh-CN"/>
        </w:rPr>
        <w:t>后可能还会有调整。</w:t>
      </w:r>
      <w:r>
        <w:rPr>
          <w:rFonts w:hint="eastAsia"/>
          <w:sz w:val="24"/>
          <w:szCs w:val="32"/>
        </w:rPr>
        <w:t>（</w:t>
      </w:r>
      <w:r>
        <w:rPr>
          <w:rFonts w:hint="eastAsia"/>
          <w:sz w:val="24"/>
          <w:szCs w:val="32"/>
          <w:lang w:eastAsia="zh-CN"/>
        </w:rPr>
        <w:t>请获奖同学</w:t>
      </w:r>
      <w:r>
        <w:rPr>
          <w:rFonts w:hint="eastAsia"/>
          <w:sz w:val="24"/>
          <w:szCs w:val="32"/>
        </w:rPr>
        <w:t>务必</w:t>
      </w:r>
      <w:bookmarkStart w:id="0" w:name="_GoBack"/>
      <w:bookmarkEnd w:id="0"/>
      <w:r>
        <w:rPr>
          <w:rFonts w:hint="eastAsia"/>
          <w:sz w:val="24"/>
          <w:szCs w:val="32"/>
        </w:rPr>
        <w:t>核对</w:t>
      </w:r>
      <w:r>
        <w:rPr>
          <w:rFonts w:hint="eastAsia"/>
          <w:sz w:val="24"/>
          <w:szCs w:val="32"/>
          <w:lang w:eastAsia="zh-CN"/>
        </w:rPr>
        <w:t>学工系统上本人</w:t>
      </w:r>
      <w:r>
        <w:rPr>
          <w:rFonts w:hint="eastAsia"/>
          <w:sz w:val="24"/>
          <w:szCs w:val="32"/>
        </w:rPr>
        <w:t>银行卡号</w:t>
      </w:r>
      <w:r>
        <w:rPr>
          <w:rFonts w:hint="eastAsia"/>
          <w:sz w:val="24"/>
          <w:szCs w:val="32"/>
          <w:lang w:eastAsia="zh-CN"/>
        </w:rPr>
        <w:t>是否正确</w:t>
      </w:r>
      <w:r>
        <w:rPr>
          <w:rFonts w:hint="eastAsia"/>
          <w:sz w:val="24"/>
          <w:szCs w:val="32"/>
        </w:rPr>
        <w:t>）。</w:t>
      </w:r>
    </w:p>
    <w:p>
      <w:pPr>
        <w:rPr>
          <w:rFonts w:hint="eastAsia"/>
          <w:sz w:val="24"/>
          <w:szCs w:val="32"/>
        </w:rPr>
      </w:pPr>
    </w:p>
    <w:p>
      <w:pPr>
        <w:rPr>
          <w:rFonts w:hint="eastAsia"/>
          <w:sz w:val="24"/>
          <w:szCs w:val="32"/>
        </w:rPr>
      </w:pPr>
      <w:r>
        <w:rPr>
          <w:rFonts w:hint="eastAsia"/>
          <w:sz w:val="24"/>
          <w:szCs w:val="32"/>
        </w:rPr>
        <w:t>3. 11月</w:t>
      </w:r>
      <w:r>
        <w:rPr>
          <w:rFonts w:hint="eastAsia"/>
          <w:sz w:val="24"/>
          <w:szCs w:val="32"/>
          <w:lang w:val="en-US" w:eastAsia="zh-CN"/>
        </w:rPr>
        <w:t>2</w:t>
      </w:r>
      <w:r>
        <w:rPr>
          <w:rFonts w:hint="eastAsia"/>
          <w:sz w:val="24"/>
          <w:szCs w:val="32"/>
        </w:rPr>
        <w:t>日—11月</w:t>
      </w:r>
      <w:r>
        <w:rPr>
          <w:rFonts w:hint="eastAsia"/>
          <w:sz w:val="24"/>
          <w:szCs w:val="32"/>
          <w:lang w:val="en-US" w:eastAsia="zh-CN"/>
        </w:rPr>
        <w:t>6</w:t>
      </w:r>
      <w:r>
        <w:rPr>
          <w:rFonts w:hint="eastAsia"/>
          <w:sz w:val="24"/>
          <w:szCs w:val="32"/>
        </w:rPr>
        <w:t>日：学院根据</w:t>
      </w:r>
      <w:r>
        <w:rPr>
          <w:rFonts w:hint="eastAsia"/>
          <w:sz w:val="24"/>
          <w:szCs w:val="32"/>
          <w:lang w:eastAsia="zh-CN"/>
        </w:rPr>
        <w:t>班级</w:t>
      </w:r>
      <w:r>
        <w:rPr>
          <w:rFonts w:hint="eastAsia"/>
          <w:sz w:val="24"/>
          <w:szCs w:val="32"/>
        </w:rPr>
        <w:t>结果对的数据进行</w:t>
      </w:r>
      <w:r>
        <w:rPr>
          <w:rFonts w:hint="eastAsia"/>
          <w:sz w:val="24"/>
          <w:szCs w:val="32"/>
          <w:lang w:eastAsia="zh-CN"/>
        </w:rPr>
        <w:t>审核修正</w:t>
      </w:r>
      <w:r>
        <w:rPr>
          <w:rFonts w:hint="eastAsia"/>
          <w:sz w:val="24"/>
          <w:szCs w:val="32"/>
        </w:rPr>
        <w:t>，形成最终的本学院奖学金获奖数据</w:t>
      </w:r>
      <w:r>
        <w:rPr>
          <w:rFonts w:hint="eastAsia"/>
          <w:sz w:val="24"/>
          <w:szCs w:val="32"/>
          <w:lang w:eastAsia="zh-CN"/>
        </w:rPr>
        <w:t>并公示</w:t>
      </w:r>
      <w:r>
        <w:rPr>
          <w:rFonts w:hint="eastAsia"/>
          <w:sz w:val="24"/>
          <w:szCs w:val="32"/>
        </w:rPr>
        <w:t>。</w:t>
      </w:r>
    </w:p>
    <w:p>
      <w:pPr>
        <w:rPr>
          <w:rFonts w:hint="eastAsia"/>
          <w:sz w:val="24"/>
          <w:szCs w:val="32"/>
        </w:rPr>
      </w:pPr>
    </w:p>
    <w:p>
      <w:pPr>
        <w:rPr>
          <w:rFonts w:hint="eastAsia"/>
          <w:sz w:val="24"/>
          <w:szCs w:val="32"/>
          <w:lang w:eastAsia="zh-CN"/>
        </w:rPr>
      </w:pPr>
      <w:r>
        <w:rPr>
          <w:rFonts w:hint="eastAsia"/>
          <w:sz w:val="24"/>
          <w:szCs w:val="32"/>
        </w:rPr>
        <w:t>4.</w:t>
      </w:r>
      <w:r>
        <w:rPr>
          <w:rFonts w:hint="eastAsia"/>
          <w:sz w:val="24"/>
          <w:szCs w:val="32"/>
          <w:lang w:val="en-US" w:eastAsia="zh-CN"/>
        </w:rPr>
        <w:t>11月7日-</w:t>
      </w:r>
      <w:r>
        <w:rPr>
          <w:rFonts w:hint="eastAsia"/>
          <w:sz w:val="24"/>
          <w:szCs w:val="32"/>
        </w:rPr>
        <w:t xml:space="preserve"> 11月1</w:t>
      </w:r>
      <w:r>
        <w:rPr>
          <w:rFonts w:hint="eastAsia"/>
          <w:sz w:val="24"/>
          <w:szCs w:val="32"/>
          <w:lang w:val="en-US" w:eastAsia="zh-CN"/>
        </w:rPr>
        <w:t>0</w:t>
      </w:r>
      <w:r>
        <w:rPr>
          <w:rFonts w:hint="eastAsia"/>
          <w:sz w:val="24"/>
          <w:szCs w:val="32"/>
        </w:rPr>
        <w:t>日：学院</w:t>
      </w:r>
      <w:r>
        <w:rPr>
          <w:rFonts w:hint="eastAsia"/>
          <w:sz w:val="24"/>
          <w:szCs w:val="32"/>
          <w:lang w:eastAsia="zh-CN"/>
        </w:rPr>
        <w:t>上报数据。</w:t>
      </w:r>
    </w:p>
    <w:p>
      <w:pPr>
        <w:rPr>
          <w:rFonts w:hint="eastAsia"/>
          <w:sz w:val="24"/>
          <w:szCs w:val="32"/>
          <w:lang w:eastAsia="zh-CN"/>
        </w:rPr>
      </w:pPr>
    </w:p>
    <w:p>
      <w:pPr>
        <w:numPr>
          <w:ilvl w:val="0"/>
          <w:numId w:val="3"/>
        </w:numPr>
        <w:rPr>
          <w:rFonts w:hint="eastAsia"/>
          <w:sz w:val="24"/>
          <w:szCs w:val="32"/>
        </w:rPr>
      </w:pPr>
      <w:r>
        <w:rPr>
          <w:rFonts w:hint="eastAsia"/>
          <w:sz w:val="24"/>
          <w:szCs w:val="32"/>
        </w:rPr>
        <w:t>11月13日—11月20日：学生申报校长特别奖。</w:t>
      </w:r>
      <w:r>
        <w:rPr>
          <w:rFonts w:hint="eastAsia"/>
          <w:sz w:val="24"/>
          <w:szCs w:val="32"/>
          <w:lang w:eastAsia="zh-CN"/>
        </w:rPr>
        <w:t>【想申报的同学请关注相关通知，提前准备汇报材料】</w:t>
      </w:r>
    </w:p>
    <w:p>
      <w:pPr>
        <w:numPr>
          <w:ilvl w:val="0"/>
          <w:numId w:val="0"/>
        </w:numPr>
        <w:ind w:firstLine="240" w:firstLineChars="100"/>
        <w:rPr>
          <w:rFonts w:hint="eastAsia"/>
          <w:sz w:val="24"/>
          <w:szCs w:val="32"/>
        </w:rPr>
      </w:pPr>
      <w:r>
        <w:rPr>
          <w:rFonts w:hint="eastAsia"/>
          <w:sz w:val="24"/>
          <w:szCs w:val="32"/>
        </w:rPr>
        <w:t>11月下旬：校长特别奖公开答辩。</w:t>
      </w:r>
    </w:p>
    <w:p>
      <w:pPr>
        <w:rPr>
          <w:rFonts w:hint="eastAsia"/>
          <w:sz w:val="24"/>
          <w:szCs w:val="32"/>
        </w:rPr>
      </w:pPr>
    </w:p>
    <w:p>
      <w:pPr>
        <w:rPr>
          <w:rFonts w:hint="eastAsia"/>
          <w:sz w:val="24"/>
          <w:szCs w:val="32"/>
        </w:rPr>
      </w:pPr>
      <w:r>
        <w:rPr>
          <w:rFonts w:hint="eastAsia"/>
          <w:sz w:val="24"/>
          <w:szCs w:val="32"/>
        </w:rPr>
        <w:t>6. 11月底：校奖贷基金管理委员会进行研究审定，对拟获奖学生进行公示。</w:t>
      </w:r>
    </w:p>
    <w:p>
      <w:pPr>
        <w:rPr>
          <w:rFonts w:hint="eastAsia"/>
          <w:sz w:val="24"/>
          <w:szCs w:val="32"/>
        </w:rPr>
      </w:pPr>
    </w:p>
    <w:p>
      <w:pPr>
        <w:rPr>
          <w:rFonts w:hint="eastAsia"/>
          <w:sz w:val="24"/>
          <w:szCs w:val="32"/>
        </w:rPr>
      </w:pPr>
      <w:r>
        <w:rPr>
          <w:rFonts w:hint="eastAsia"/>
          <w:sz w:val="24"/>
          <w:szCs w:val="32"/>
        </w:rPr>
        <w:t xml:space="preserve"> </w:t>
      </w:r>
    </w:p>
    <w:p>
      <w:pPr>
        <w:rPr>
          <w:rFonts w:hint="eastAsia"/>
          <w:sz w:val="24"/>
          <w:szCs w:val="32"/>
        </w:rPr>
      </w:pPr>
    </w:p>
    <w:p>
      <w:pPr>
        <w:rPr>
          <w:rFonts w:hint="eastAsia" w:eastAsiaTheme="minorEastAsia"/>
          <w:sz w:val="24"/>
          <w:szCs w:val="32"/>
          <w:lang w:eastAsia="zh-CN"/>
        </w:rPr>
      </w:pPr>
      <w:r>
        <w:rPr>
          <w:rFonts w:hint="eastAsia"/>
          <w:sz w:val="24"/>
          <w:szCs w:val="32"/>
        </w:rPr>
        <w:t>附件1：2022-2023学年南京中医药大学奖学金名额分配及实评表</w:t>
      </w:r>
      <w:r>
        <w:rPr>
          <w:rFonts w:hint="eastAsia"/>
          <w:sz w:val="24"/>
          <w:szCs w:val="32"/>
          <w:lang w:eastAsia="zh-CN"/>
        </w:rPr>
        <w:t>【智信班级】</w:t>
      </w:r>
    </w:p>
    <w:p>
      <w:pPr>
        <w:rPr>
          <w:rFonts w:hint="eastAsia"/>
          <w:sz w:val="24"/>
          <w:szCs w:val="32"/>
        </w:rPr>
      </w:pPr>
    </w:p>
    <w:p>
      <w:pPr>
        <w:rPr>
          <w:rFonts w:hint="eastAsia"/>
          <w:sz w:val="24"/>
          <w:szCs w:val="32"/>
        </w:rPr>
      </w:pPr>
      <w:r>
        <w:rPr>
          <w:rFonts w:hint="eastAsia"/>
          <w:sz w:val="24"/>
          <w:szCs w:val="32"/>
        </w:rPr>
        <w:t>附件2：2022-2023学年南京中医药大学奖学金转专业学生获奖信息录入通知</w:t>
      </w:r>
    </w:p>
    <w:p>
      <w:pPr>
        <w:rPr>
          <w:rFonts w:hint="eastAsia"/>
          <w:sz w:val="24"/>
          <w:szCs w:val="32"/>
        </w:rPr>
      </w:pPr>
    </w:p>
    <w:p>
      <w:pPr>
        <w:rPr>
          <w:rFonts w:hint="eastAsia"/>
          <w:sz w:val="24"/>
          <w:szCs w:val="32"/>
        </w:rPr>
      </w:pPr>
    </w:p>
    <w:p>
      <w:pPr>
        <w:jc w:val="right"/>
        <w:rPr>
          <w:rFonts w:hint="eastAsia" w:eastAsiaTheme="minorEastAsia"/>
          <w:sz w:val="24"/>
          <w:szCs w:val="32"/>
          <w:lang w:eastAsia="zh-CN"/>
        </w:rPr>
      </w:pPr>
      <w:r>
        <w:rPr>
          <w:rFonts w:hint="eastAsia"/>
          <w:sz w:val="24"/>
          <w:szCs w:val="32"/>
          <w:lang w:eastAsia="zh-CN"/>
        </w:rPr>
        <w:t>智信学工办</w:t>
      </w:r>
    </w:p>
    <w:p>
      <w:pPr>
        <w:jc w:val="right"/>
        <w:rPr>
          <w:rFonts w:hint="eastAsia"/>
          <w:sz w:val="24"/>
          <w:szCs w:val="32"/>
        </w:rPr>
      </w:pPr>
    </w:p>
    <w:p>
      <w:pPr>
        <w:jc w:val="right"/>
        <w:rPr>
          <w:rFonts w:hint="eastAsia"/>
          <w:sz w:val="24"/>
          <w:szCs w:val="32"/>
        </w:rPr>
      </w:pPr>
      <w:r>
        <w:rPr>
          <w:rFonts w:hint="eastAsia"/>
          <w:sz w:val="24"/>
          <w:szCs w:val="32"/>
        </w:rPr>
        <w:t>2023年10月1</w:t>
      </w:r>
      <w:r>
        <w:rPr>
          <w:rFonts w:hint="eastAsia"/>
          <w:sz w:val="24"/>
          <w:szCs w:val="32"/>
          <w:lang w:val="en-US" w:eastAsia="zh-CN"/>
        </w:rPr>
        <w:t>4</w:t>
      </w:r>
      <w:r>
        <w:rPr>
          <w:rFonts w:hint="eastAsia"/>
          <w:sz w:val="24"/>
          <w:szCs w:val="32"/>
        </w:rPr>
        <w:t>日</w:t>
      </w:r>
    </w:p>
    <w:p>
      <w:pPr>
        <w:jc w:val="right"/>
        <w:rPr>
          <w:rFonts w:hint="eastAsia"/>
          <w:sz w:val="24"/>
          <w:szCs w:val="32"/>
        </w:rPr>
      </w:pPr>
    </w:p>
    <w:p>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063E6"/>
    <w:multiLevelType w:val="singleLevel"/>
    <w:tmpl w:val="A77063E6"/>
    <w:lvl w:ilvl="0" w:tentative="0">
      <w:start w:val="5"/>
      <w:numFmt w:val="decimal"/>
      <w:suff w:val="space"/>
      <w:lvlText w:val="%1."/>
      <w:lvlJc w:val="left"/>
    </w:lvl>
  </w:abstractNum>
  <w:abstractNum w:abstractNumId="1">
    <w:nsid w:val="E2050628"/>
    <w:multiLevelType w:val="singleLevel"/>
    <w:tmpl w:val="E2050628"/>
    <w:lvl w:ilvl="0" w:tentative="0">
      <w:start w:val="5"/>
      <w:numFmt w:val="decimal"/>
      <w:suff w:val="space"/>
      <w:lvlText w:val="%1."/>
      <w:lvlJc w:val="left"/>
    </w:lvl>
  </w:abstractNum>
  <w:abstractNum w:abstractNumId="2">
    <w:nsid w:val="64B85463"/>
    <w:multiLevelType w:val="singleLevel"/>
    <w:tmpl w:val="64B85463"/>
    <w:lvl w:ilvl="0" w:tentative="0">
      <w:start w:val="4"/>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NjA2NDk2ZTg3ZTBiOTNlMjZiNWIwYmNmMGQyN2QifQ=="/>
  </w:docVars>
  <w:rsids>
    <w:rsidRoot w:val="00000000"/>
    <w:rsid w:val="1D371A25"/>
    <w:rsid w:val="36E70B22"/>
    <w:rsid w:val="743950FF"/>
    <w:rsid w:val="797A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2023-10-14T04:55:00Z</dcterms:created>
  <dc:creator>zny</dc:creator>
  <cp:lastModifiedBy>张宁一</cp:lastModifiedBy>
  <dcterms:modified xsi:type="dcterms:W3CDTF">2023-10-14T07:22:48Z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DF983651FFFB48DFA00C4875123D047F_13</vt:lpwstr>
  </property>
</Properties>
</file>